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44" w:rsidRPr="00502144" w:rsidRDefault="00502144" w:rsidP="00502144">
      <w:pPr>
        <w:rPr>
          <w:rFonts w:ascii="宋体" w:hAnsi="宋体" w:cs="微软雅黑"/>
          <w:sz w:val="32"/>
        </w:rPr>
      </w:pPr>
      <w:r w:rsidRPr="00502144">
        <w:rPr>
          <w:rFonts w:ascii="宋体" w:hAnsi="宋体" w:cs="微软雅黑" w:hint="eastAsia"/>
          <w:sz w:val="32"/>
        </w:rPr>
        <w:t>附件2：</w:t>
      </w:r>
    </w:p>
    <w:p w:rsidR="005F191B" w:rsidRPr="0028439B" w:rsidRDefault="00CA35DD" w:rsidP="005F191B">
      <w:pPr>
        <w:jc w:val="center"/>
        <w:rPr>
          <w:rFonts w:eastAsia="微软雅黑" w:cs="微软雅黑"/>
          <w:b/>
          <w:sz w:val="32"/>
        </w:rPr>
      </w:pPr>
      <w:r>
        <w:rPr>
          <w:rFonts w:eastAsia="微软雅黑" w:cs="微软雅黑" w:hint="eastAsia"/>
          <w:b/>
          <w:sz w:val="32"/>
        </w:rPr>
        <w:t>四川省</w:t>
      </w:r>
      <w:r>
        <w:rPr>
          <w:rFonts w:eastAsia="微软雅黑" w:cs="微软雅黑" w:hint="eastAsia"/>
          <w:b/>
          <w:sz w:val="32"/>
        </w:rPr>
        <w:t>2</w:t>
      </w:r>
      <w:r>
        <w:rPr>
          <w:rFonts w:eastAsia="微软雅黑" w:cs="微软雅黑"/>
          <w:b/>
          <w:sz w:val="32"/>
        </w:rPr>
        <w:t>018</w:t>
      </w:r>
      <w:r>
        <w:rPr>
          <w:rFonts w:eastAsia="微软雅黑" w:cs="微软雅黑" w:hint="eastAsia"/>
          <w:b/>
          <w:sz w:val="32"/>
        </w:rPr>
        <w:t>-</w:t>
      </w:r>
      <w:r>
        <w:rPr>
          <w:rFonts w:eastAsia="微软雅黑" w:cs="微软雅黑"/>
          <w:b/>
          <w:sz w:val="32"/>
        </w:rPr>
        <w:t>2020</w:t>
      </w:r>
      <w:r>
        <w:rPr>
          <w:rFonts w:eastAsia="微软雅黑" w:cs="微软雅黑" w:hint="eastAsia"/>
          <w:b/>
          <w:sz w:val="32"/>
        </w:rPr>
        <w:t>年高等教育</w:t>
      </w:r>
      <w:r w:rsidR="002354D6">
        <w:rPr>
          <w:rFonts w:eastAsia="微软雅黑" w:cs="微软雅黑" w:hint="eastAsia"/>
          <w:b/>
          <w:sz w:val="32"/>
        </w:rPr>
        <w:t>人才培养质量与教学改革项目</w:t>
      </w:r>
      <w:r>
        <w:rPr>
          <w:rFonts w:eastAsia="微软雅黑" w:cs="微软雅黑" w:hint="eastAsia"/>
          <w:b/>
          <w:sz w:val="32"/>
        </w:rPr>
        <w:t>参考</w:t>
      </w:r>
      <w:r w:rsidR="002C7300">
        <w:rPr>
          <w:rFonts w:eastAsia="微软雅黑" w:cs="微软雅黑" w:hint="eastAsia"/>
          <w:b/>
          <w:sz w:val="32"/>
        </w:rPr>
        <w:t>标准</w:t>
      </w:r>
      <w:bookmarkStart w:id="0" w:name="_GoBack"/>
      <w:bookmarkEnd w:id="0"/>
    </w:p>
    <w:p w:rsidR="005F191B" w:rsidRPr="00CA35DD" w:rsidRDefault="005F191B" w:rsidP="00CA35DD">
      <w:pPr>
        <w:snapToGrid w:val="0"/>
        <w:ind w:left="403"/>
        <w:rPr>
          <w:rFonts w:eastAsia="微软雅黑"/>
          <w:b/>
          <w:bCs/>
          <w:sz w:val="24"/>
        </w:rPr>
      </w:pPr>
      <w:r w:rsidRPr="00CA35DD">
        <w:rPr>
          <w:rFonts w:eastAsia="微软雅黑" w:hint="eastAsia"/>
          <w:b/>
          <w:bCs/>
          <w:sz w:val="24"/>
        </w:rPr>
        <w:t>1</w:t>
      </w:r>
      <w:r w:rsidRPr="00CA35DD">
        <w:rPr>
          <w:rFonts w:eastAsia="微软雅黑"/>
          <w:b/>
          <w:bCs/>
          <w:sz w:val="24"/>
        </w:rPr>
        <w:t xml:space="preserve">. </w:t>
      </w:r>
      <w:r w:rsidR="000215DC" w:rsidRPr="00CA35DD">
        <w:rPr>
          <w:rFonts w:eastAsia="微软雅黑" w:hint="eastAsia"/>
          <w:b/>
          <w:bCs/>
          <w:sz w:val="24"/>
        </w:rPr>
        <w:t>研究意义与推广价值</w:t>
      </w:r>
      <w:r w:rsidRPr="00CA35DD">
        <w:rPr>
          <w:rFonts w:eastAsia="微软雅黑" w:hint="eastAsia"/>
          <w:b/>
          <w:bCs/>
          <w:sz w:val="24"/>
        </w:rPr>
        <w:t>(</w:t>
      </w:r>
      <w:r w:rsidR="000215DC" w:rsidRPr="00CA35DD">
        <w:rPr>
          <w:rFonts w:eastAsia="微软雅黑"/>
          <w:b/>
          <w:bCs/>
          <w:sz w:val="24"/>
        </w:rPr>
        <w:t>10</w:t>
      </w:r>
      <w:r w:rsidRPr="00CA35DD">
        <w:rPr>
          <w:rFonts w:eastAsia="微软雅黑" w:hint="eastAsia"/>
          <w:b/>
          <w:bCs/>
          <w:sz w:val="24"/>
        </w:rPr>
        <w:t>分</w:t>
      </w:r>
      <w:r w:rsidR="0028439B" w:rsidRPr="00CA35DD">
        <w:rPr>
          <w:rFonts w:eastAsia="微软雅黑"/>
          <w:b/>
          <w:bCs/>
          <w:sz w:val="24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621"/>
        <w:gridCol w:w="2621"/>
        <w:gridCol w:w="2621"/>
      </w:tblGrid>
      <w:tr w:rsidR="005F191B" w:rsidRPr="00CA35DD" w:rsidTr="005F191B">
        <w:trPr>
          <w:trHeight w:val="90"/>
        </w:trPr>
        <w:tc>
          <w:tcPr>
            <w:tcW w:w="2829" w:type="dxa"/>
            <w:shd w:val="clear" w:color="auto" w:fill="auto"/>
          </w:tcPr>
          <w:p w:rsidR="005F191B" w:rsidRPr="00CA35DD" w:rsidRDefault="000215DC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8-10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0215DC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5-7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2354D6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3</w:t>
            </w:r>
            <w:r w:rsidR="000215DC" w:rsidRPr="00CA35DD">
              <w:rPr>
                <w:sz w:val="22"/>
              </w:rPr>
              <w:t>-4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0-</w:t>
            </w:r>
            <w:r w:rsidR="002354D6" w:rsidRPr="00CA35DD">
              <w:rPr>
                <w:rFonts w:hint="eastAsia"/>
                <w:sz w:val="22"/>
              </w:rPr>
              <w:t>2</w:t>
            </w:r>
          </w:p>
        </w:tc>
      </w:tr>
      <w:tr w:rsidR="005F191B" w:rsidRPr="00CA35DD" w:rsidTr="005F191B"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项目研究问题在学校教育教学与教学管理中存在较强共性</w:t>
            </w:r>
            <w:r w:rsidR="00CA35DD" w:rsidRPr="00CA35DD">
              <w:rPr>
                <w:rFonts w:hint="eastAsia"/>
                <w:sz w:val="22"/>
              </w:rPr>
              <w:t>或典型性</w:t>
            </w:r>
            <w:r w:rsidRPr="00CA35DD">
              <w:rPr>
                <w:rFonts w:hint="eastAsia"/>
                <w:sz w:val="22"/>
              </w:rPr>
              <w:t>，具有很强迫切性以及非常重要的研究意义；项目选题符合当前国际国内教育教学研究与改革的最新方向，预期成果具有较高推广价值。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项目所研究问题在校内具有一定共性</w:t>
            </w:r>
            <w:r w:rsidR="00CA35DD" w:rsidRPr="00CA35DD">
              <w:rPr>
                <w:rFonts w:hint="eastAsia"/>
                <w:sz w:val="22"/>
              </w:rPr>
              <w:t>或典型性</w:t>
            </w:r>
            <w:r w:rsidRPr="00CA35DD">
              <w:rPr>
                <w:rFonts w:hint="eastAsia"/>
                <w:sz w:val="22"/>
              </w:rPr>
              <w:t>，有较强迫切性和研究意义；项目选题能够反映教育教学研究与改革的最新方向，预期成果能够在校内推广。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项目所研究问题有一定迫切性和研究意义，但共性</w:t>
            </w:r>
            <w:r w:rsidR="00CA35DD" w:rsidRPr="00CA35DD">
              <w:rPr>
                <w:rFonts w:hint="eastAsia"/>
                <w:sz w:val="22"/>
              </w:rPr>
              <w:t>或典型性</w:t>
            </w:r>
            <w:r w:rsidRPr="00CA35DD">
              <w:rPr>
                <w:rFonts w:hint="eastAsia"/>
                <w:sz w:val="22"/>
              </w:rPr>
              <w:t>不强；项目选题能够在一定程度上反映教育教学研究与改革最新方向，预期成果有一定推广价值。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项目选题的迫切性和现实意义不强；不属于当前教育教学与教学管理中存在的共性</w:t>
            </w:r>
            <w:r w:rsidR="00CA35DD" w:rsidRPr="00CA35DD">
              <w:rPr>
                <w:rFonts w:hint="eastAsia"/>
                <w:sz w:val="22"/>
              </w:rPr>
              <w:t>或典型性</w:t>
            </w:r>
            <w:r w:rsidRPr="00CA35DD">
              <w:rPr>
                <w:rFonts w:hint="eastAsia"/>
                <w:sz w:val="22"/>
              </w:rPr>
              <w:t>问题，对教育教学研究与改革的最新方向反映不足，预期成果不具有推广价值。</w:t>
            </w:r>
          </w:p>
        </w:tc>
      </w:tr>
    </w:tbl>
    <w:p w:rsidR="005F191B" w:rsidRPr="00CA35DD" w:rsidRDefault="005F191B" w:rsidP="00CA35DD">
      <w:pPr>
        <w:snapToGrid w:val="0"/>
        <w:ind w:left="403"/>
        <w:rPr>
          <w:rFonts w:eastAsia="微软雅黑"/>
          <w:b/>
          <w:bCs/>
          <w:sz w:val="24"/>
        </w:rPr>
      </w:pPr>
      <w:r w:rsidRPr="00CA35DD">
        <w:rPr>
          <w:rFonts w:eastAsia="微软雅黑" w:hint="eastAsia"/>
          <w:b/>
          <w:bCs/>
          <w:sz w:val="24"/>
        </w:rPr>
        <w:t>2.</w:t>
      </w:r>
      <w:r w:rsidRPr="00CA35DD">
        <w:rPr>
          <w:rFonts w:eastAsia="微软雅黑"/>
          <w:b/>
          <w:bCs/>
          <w:sz w:val="24"/>
        </w:rPr>
        <w:t xml:space="preserve"> </w:t>
      </w:r>
      <w:r w:rsidRPr="00CA35DD">
        <w:rPr>
          <w:rFonts w:eastAsia="微软雅黑" w:hint="eastAsia"/>
          <w:b/>
          <w:bCs/>
          <w:sz w:val="24"/>
        </w:rPr>
        <w:t>研究现状与研究目标</w:t>
      </w:r>
      <w:r w:rsidR="0028439B" w:rsidRPr="00CA35DD">
        <w:rPr>
          <w:rFonts w:eastAsia="微软雅黑" w:hint="eastAsia"/>
          <w:b/>
          <w:bCs/>
          <w:sz w:val="24"/>
        </w:rPr>
        <w:t>(</w:t>
      </w:r>
      <w:r w:rsidR="0028439B" w:rsidRPr="00CA35DD">
        <w:rPr>
          <w:rFonts w:eastAsia="微软雅黑"/>
          <w:b/>
          <w:bCs/>
          <w:sz w:val="24"/>
        </w:rPr>
        <w:t>1</w:t>
      </w:r>
      <w:r w:rsidR="00CA35DD" w:rsidRPr="00CA35DD">
        <w:rPr>
          <w:rFonts w:eastAsia="微软雅黑"/>
          <w:b/>
          <w:bCs/>
          <w:sz w:val="24"/>
        </w:rPr>
        <w:t>0</w:t>
      </w:r>
      <w:r w:rsidR="0028439B" w:rsidRPr="00CA35DD">
        <w:rPr>
          <w:rFonts w:eastAsia="微软雅黑" w:hint="eastAsia"/>
          <w:b/>
          <w:bCs/>
          <w:sz w:val="24"/>
        </w:rPr>
        <w:t>分</w:t>
      </w:r>
      <w:r w:rsidR="0028439B" w:rsidRPr="00CA35DD">
        <w:rPr>
          <w:rFonts w:eastAsia="微软雅黑" w:hint="eastAsia"/>
          <w:b/>
          <w:bCs/>
          <w:sz w:val="24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621"/>
        <w:gridCol w:w="2621"/>
        <w:gridCol w:w="2621"/>
      </w:tblGrid>
      <w:tr w:rsidR="00CA35DD" w:rsidRPr="00CA35DD" w:rsidTr="00CA35DD">
        <w:tc>
          <w:tcPr>
            <w:tcW w:w="2622" w:type="dxa"/>
            <w:shd w:val="clear" w:color="auto" w:fill="auto"/>
          </w:tcPr>
          <w:p w:rsidR="00CA35DD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8-10</w:t>
            </w:r>
          </w:p>
        </w:tc>
        <w:tc>
          <w:tcPr>
            <w:tcW w:w="2621" w:type="dxa"/>
            <w:shd w:val="clear" w:color="auto" w:fill="auto"/>
          </w:tcPr>
          <w:p w:rsidR="00CA35DD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5-7</w:t>
            </w:r>
          </w:p>
        </w:tc>
        <w:tc>
          <w:tcPr>
            <w:tcW w:w="2621" w:type="dxa"/>
            <w:shd w:val="clear" w:color="auto" w:fill="auto"/>
          </w:tcPr>
          <w:p w:rsidR="00CA35DD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3</w:t>
            </w:r>
            <w:r w:rsidRPr="00CA35DD">
              <w:rPr>
                <w:sz w:val="22"/>
              </w:rPr>
              <w:t>-4</w:t>
            </w:r>
          </w:p>
        </w:tc>
        <w:tc>
          <w:tcPr>
            <w:tcW w:w="2621" w:type="dxa"/>
            <w:shd w:val="clear" w:color="auto" w:fill="auto"/>
          </w:tcPr>
          <w:p w:rsidR="00CA35DD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0-2</w:t>
            </w:r>
          </w:p>
        </w:tc>
      </w:tr>
      <w:tr w:rsidR="005F191B" w:rsidRPr="00CA35DD" w:rsidTr="00CA35DD">
        <w:tc>
          <w:tcPr>
            <w:tcW w:w="2622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研究目标明确</w:t>
            </w:r>
            <w:r w:rsidR="0028439B" w:rsidRPr="00CA35DD">
              <w:rPr>
                <w:rFonts w:hint="eastAsia"/>
                <w:sz w:val="22"/>
              </w:rPr>
              <w:t>;</w:t>
            </w:r>
            <w:r w:rsidRPr="00CA35DD">
              <w:rPr>
                <w:rFonts w:hint="eastAsia"/>
                <w:sz w:val="22"/>
              </w:rPr>
              <w:t>对</w:t>
            </w:r>
            <w:proofErr w:type="gramStart"/>
            <w:r w:rsidRPr="00CA35DD">
              <w:rPr>
                <w:rFonts w:hint="eastAsia"/>
                <w:sz w:val="22"/>
              </w:rPr>
              <w:t>拟研究</w:t>
            </w:r>
            <w:proofErr w:type="gramEnd"/>
            <w:r w:rsidRPr="00CA35DD">
              <w:rPr>
                <w:rFonts w:hint="eastAsia"/>
                <w:sz w:val="22"/>
              </w:rPr>
              <w:t>问题的国内外研究现状调研分析充分清晰，能够很好说明项目研究的必要性与可行性。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研究目标明确</w:t>
            </w:r>
            <w:r w:rsidR="0028439B" w:rsidRPr="00CA35DD">
              <w:rPr>
                <w:rFonts w:hint="eastAsia"/>
                <w:sz w:val="22"/>
              </w:rPr>
              <w:t>;</w:t>
            </w:r>
            <w:r w:rsidRPr="00CA35DD">
              <w:rPr>
                <w:rFonts w:hint="eastAsia"/>
                <w:sz w:val="22"/>
              </w:rPr>
              <w:t>对</w:t>
            </w:r>
            <w:proofErr w:type="gramStart"/>
            <w:r w:rsidRPr="00CA35DD">
              <w:rPr>
                <w:rFonts w:hint="eastAsia"/>
                <w:sz w:val="22"/>
              </w:rPr>
              <w:t>拟研究</w:t>
            </w:r>
            <w:proofErr w:type="gramEnd"/>
            <w:r w:rsidRPr="00CA35DD">
              <w:rPr>
                <w:rFonts w:hint="eastAsia"/>
                <w:sz w:val="22"/>
              </w:rPr>
              <w:t>问题的国内外研究现状的分析充分，能够说明项目研究的必要性与可行性。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研究目标较明确</w:t>
            </w:r>
            <w:r w:rsidR="0028439B" w:rsidRPr="00CA35DD">
              <w:rPr>
                <w:rFonts w:hint="eastAsia"/>
                <w:sz w:val="22"/>
              </w:rPr>
              <w:t>;</w:t>
            </w:r>
            <w:r w:rsidRPr="00CA35DD">
              <w:rPr>
                <w:rFonts w:hint="eastAsia"/>
                <w:sz w:val="22"/>
              </w:rPr>
              <w:t>有对</w:t>
            </w:r>
            <w:proofErr w:type="gramStart"/>
            <w:r w:rsidRPr="00CA35DD">
              <w:rPr>
                <w:rFonts w:hint="eastAsia"/>
                <w:sz w:val="22"/>
              </w:rPr>
              <w:t>拟研究</w:t>
            </w:r>
            <w:proofErr w:type="gramEnd"/>
            <w:r w:rsidRPr="00CA35DD">
              <w:rPr>
                <w:rFonts w:hint="eastAsia"/>
                <w:sz w:val="22"/>
              </w:rPr>
              <w:t>问题的国内外研究现状的调研分析，但不能很好说明项目研究必要性和可行性。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项目研究目标不够明确，缺乏</w:t>
            </w:r>
            <w:proofErr w:type="gramStart"/>
            <w:r w:rsidRPr="00CA35DD">
              <w:rPr>
                <w:rFonts w:hint="eastAsia"/>
                <w:sz w:val="22"/>
              </w:rPr>
              <w:t>拟研究</w:t>
            </w:r>
            <w:proofErr w:type="gramEnd"/>
            <w:r w:rsidRPr="00CA35DD">
              <w:rPr>
                <w:rFonts w:hint="eastAsia"/>
                <w:sz w:val="22"/>
              </w:rPr>
              <w:t>问题的国内外研究现状的调研分析。</w:t>
            </w:r>
          </w:p>
        </w:tc>
      </w:tr>
    </w:tbl>
    <w:p w:rsidR="005F191B" w:rsidRPr="00CA35DD" w:rsidRDefault="005F191B" w:rsidP="00CA35DD">
      <w:pPr>
        <w:snapToGrid w:val="0"/>
        <w:ind w:left="403"/>
        <w:rPr>
          <w:rFonts w:eastAsia="微软雅黑"/>
          <w:b/>
          <w:bCs/>
          <w:sz w:val="24"/>
        </w:rPr>
      </w:pPr>
      <w:r w:rsidRPr="00CA35DD">
        <w:rPr>
          <w:rFonts w:eastAsia="微软雅黑" w:hint="eastAsia"/>
          <w:b/>
          <w:bCs/>
          <w:sz w:val="24"/>
        </w:rPr>
        <w:t>3.</w:t>
      </w:r>
      <w:r w:rsidRPr="00CA35DD">
        <w:rPr>
          <w:rFonts w:eastAsia="微软雅黑"/>
          <w:b/>
          <w:bCs/>
          <w:sz w:val="24"/>
        </w:rPr>
        <w:t xml:space="preserve"> </w:t>
      </w:r>
      <w:r w:rsidRPr="00CA35DD">
        <w:rPr>
          <w:rFonts w:eastAsia="微软雅黑" w:hint="eastAsia"/>
          <w:b/>
          <w:bCs/>
          <w:sz w:val="24"/>
        </w:rPr>
        <w:t>研究内容与特色</w:t>
      </w:r>
      <w:r w:rsidR="003E21BE">
        <w:rPr>
          <w:rFonts w:eastAsia="微软雅黑" w:hint="eastAsia"/>
          <w:b/>
          <w:bCs/>
          <w:sz w:val="24"/>
        </w:rPr>
        <w:t>创新</w:t>
      </w:r>
      <w:r w:rsidR="0028439B" w:rsidRPr="00CA35DD">
        <w:rPr>
          <w:rFonts w:eastAsia="微软雅黑" w:hint="eastAsia"/>
          <w:b/>
          <w:bCs/>
          <w:sz w:val="24"/>
        </w:rPr>
        <w:t>(</w:t>
      </w:r>
      <w:r w:rsidR="00CA35DD" w:rsidRPr="00CA35DD">
        <w:rPr>
          <w:rFonts w:eastAsia="微软雅黑"/>
          <w:b/>
          <w:bCs/>
          <w:sz w:val="24"/>
        </w:rPr>
        <w:t>35</w:t>
      </w:r>
      <w:r w:rsidR="0028439B" w:rsidRPr="00CA35DD">
        <w:rPr>
          <w:rFonts w:eastAsia="微软雅黑" w:hint="eastAsia"/>
          <w:b/>
          <w:bCs/>
          <w:sz w:val="24"/>
        </w:rPr>
        <w:t>分</w:t>
      </w:r>
      <w:r w:rsidR="0028439B" w:rsidRPr="00CA35DD">
        <w:rPr>
          <w:rFonts w:eastAsia="微软雅黑" w:hint="eastAsia"/>
          <w:b/>
          <w:bCs/>
          <w:sz w:val="24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621"/>
        <w:gridCol w:w="2621"/>
        <w:gridCol w:w="2621"/>
      </w:tblGrid>
      <w:tr w:rsidR="005F191B" w:rsidRPr="00CA35DD" w:rsidTr="005F191B">
        <w:tc>
          <w:tcPr>
            <w:tcW w:w="2829" w:type="dxa"/>
            <w:shd w:val="clear" w:color="auto" w:fill="auto"/>
          </w:tcPr>
          <w:p w:rsidR="005F191B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28</w:t>
            </w:r>
            <w:r w:rsidR="000215DC" w:rsidRPr="00CA35DD">
              <w:rPr>
                <w:sz w:val="22"/>
              </w:rPr>
              <w:t>-</w:t>
            </w:r>
            <w:r w:rsidRPr="00CA35DD">
              <w:rPr>
                <w:sz w:val="22"/>
              </w:rPr>
              <w:t>35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0215DC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2</w:t>
            </w:r>
            <w:r w:rsidR="0077473B">
              <w:rPr>
                <w:rFonts w:hint="eastAsia"/>
                <w:sz w:val="22"/>
              </w:rPr>
              <w:t>0</w:t>
            </w:r>
            <w:r w:rsidR="0028439B" w:rsidRPr="00CA35DD">
              <w:rPr>
                <w:sz w:val="22"/>
              </w:rPr>
              <w:t>-</w:t>
            </w:r>
            <w:r w:rsidR="00CA35DD" w:rsidRPr="00CA35DD">
              <w:rPr>
                <w:sz w:val="22"/>
              </w:rPr>
              <w:t>27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9</w:t>
            </w:r>
            <w:r w:rsidR="0028439B" w:rsidRPr="00CA35DD">
              <w:rPr>
                <w:sz w:val="22"/>
              </w:rPr>
              <w:t>-</w:t>
            </w:r>
            <w:r w:rsidR="0077473B">
              <w:rPr>
                <w:rFonts w:hint="eastAsia"/>
                <w:sz w:val="22"/>
              </w:rPr>
              <w:t>19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0-</w:t>
            </w:r>
            <w:r w:rsidR="00CA35DD" w:rsidRPr="00CA35DD">
              <w:rPr>
                <w:sz w:val="22"/>
              </w:rPr>
              <w:t>8</w:t>
            </w:r>
          </w:p>
        </w:tc>
      </w:tr>
      <w:tr w:rsidR="005F191B" w:rsidRPr="00CA35DD" w:rsidTr="005F191B"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拟开展研究内容能够很好支撑项目目标的达成；拟解决关键问题提炼准确，描述清楚；项目创新性明显，特色鲜明，预期成果具有很强示范性。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拟开展研究内容与研究目标相关；拟解决关键问题</w:t>
            </w:r>
            <w:proofErr w:type="gramStart"/>
            <w:r w:rsidRPr="00CA35DD">
              <w:rPr>
                <w:rFonts w:hint="eastAsia"/>
                <w:sz w:val="22"/>
              </w:rPr>
              <w:t>提炼较</w:t>
            </w:r>
            <w:proofErr w:type="gramEnd"/>
            <w:r w:rsidRPr="00CA35DD">
              <w:rPr>
                <w:rFonts w:hint="eastAsia"/>
                <w:sz w:val="22"/>
              </w:rPr>
              <w:t>准确清楚；项目特色鲜明，有一定创新性，预期成果有一定示范性。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拟开展研究内容与研究目标有一定相关性；对拟解决关键问题提炼不够准确；项目有一定特色，预期成果的示范性偏弱。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拟开展研究内容与研究目标关联性不大；没有提炼拟解决关键问题，项目缺乏特色，预期成果缺乏示范性。</w:t>
            </w:r>
          </w:p>
        </w:tc>
      </w:tr>
    </w:tbl>
    <w:p w:rsidR="005F191B" w:rsidRPr="00CA35DD" w:rsidRDefault="005F191B" w:rsidP="00CA35DD">
      <w:pPr>
        <w:snapToGrid w:val="0"/>
        <w:ind w:left="403"/>
        <w:rPr>
          <w:rFonts w:eastAsia="微软雅黑"/>
          <w:b/>
          <w:bCs/>
          <w:sz w:val="24"/>
        </w:rPr>
      </w:pPr>
      <w:r w:rsidRPr="00CA35DD">
        <w:rPr>
          <w:rFonts w:eastAsia="微软雅黑" w:hint="eastAsia"/>
          <w:b/>
          <w:bCs/>
          <w:sz w:val="24"/>
        </w:rPr>
        <w:t>4</w:t>
      </w:r>
      <w:r w:rsidRPr="00CA35DD">
        <w:rPr>
          <w:rFonts w:eastAsia="微软雅黑"/>
          <w:b/>
          <w:bCs/>
          <w:sz w:val="24"/>
        </w:rPr>
        <w:t xml:space="preserve">. </w:t>
      </w:r>
      <w:r w:rsidRPr="00CA35DD">
        <w:rPr>
          <w:rFonts w:eastAsia="微软雅黑" w:hint="eastAsia"/>
          <w:b/>
          <w:bCs/>
          <w:sz w:val="24"/>
        </w:rPr>
        <w:t>研究计划与可行性</w:t>
      </w:r>
      <w:r w:rsidR="0028439B" w:rsidRPr="00CA35DD">
        <w:rPr>
          <w:rFonts w:eastAsia="微软雅黑" w:hint="eastAsia"/>
          <w:b/>
          <w:bCs/>
          <w:sz w:val="24"/>
        </w:rPr>
        <w:t>(</w:t>
      </w:r>
      <w:r w:rsidR="0028439B" w:rsidRPr="00CA35DD">
        <w:rPr>
          <w:rFonts w:eastAsia="微软雅黑"/>
          <w:b/>
          <w:bCs/>
          <w:sz w:val="24"/>
        </w:rPr>
        <w:t>15</w:t>
      </w:r>
      <w:r w:rsidR="0028439B" w:rsidRPr="00CA35DD">
        <w:rPr>
          <w:rFonts w:eastAsia="微软雅黑" w:hint="eastAsia"/>
          <w:b/>
          <w:bCs/>
          <w:sz w:val="24"/>
        </w:rPr>
        <w:t>分</w:t>
      </w:r>
      <w:r w:rsidR="0028439B" w:rsidRPr="00CA35DD">
        <w:rPr>
          <w:rFonts w:eastAsia="微软雅黑"/>
          <w:b/>
          <w:bCs/>
          <w:sz w:val="24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621"/>
        <w:gridCol w:w="2621"/>
        <w:gridCol w:w="2621"/>
      </w:tblGrid>
      <w:tr w:rsidR="005F191B" w:rsidRPr="00CA35DD" w:rsidTr="005F191B"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1</w:t>
            </w:r>
            <w:r w:rsidRPr="00CA35DD">
              <w:rPr>
                <w:sz w:val="22"/>
              </w:rPr>
              <w:t>2</w:t>
            </w:r>
            <w:r w:rsidRPr="00CA35DD">
              <w:rPr>
                <w:rFonts w:hint="eastAsia"/>
                <w:sz w:val="22"/>
              </w:rPr>
              <w:t>-</w:t>
            </w:r>
            <w:r w:rsidRPr="00CA35DD">
              <w:rPr>
                <w:sz w:val="22"/>
              </w:rPr>
              <w:t>15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7</w:t>
            </w:r>
            <w:r w:rsidRPr="00CA35DD">
              <w:rPr>
                <w:rFonts w:hint="eastAsia"/>
                <w:sz w:val="22"/>
              </w:rPr>
              <w:t>-</w:t>
            </w:r>
            <w:r w:rsidRPr="00CA35DD">
              <w:rPr>
                <w:sz w:val="22"/>
              </w:rPr>
              <w:t>11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3-6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0-2</w:t>
            </w:r>
          </w:p>
        </w:tc>
      </w:tr>
      <w:tr w:rsidR="005F191B" w:rsidRPr="00CA35DD" w:rsidTr="005F191B"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项目研究方法途径可行，计划安排合理，项目按期完成并取得预期成果的可能性很高。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项目研究方法途径较可行，计划安排合理，项目按期完成并取得预期成果的可能性较高。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项目研究方法途径可行性偏弱，计划安排基本合理，项目有一定可能性按期完成并取得预期成果。</w:t>
            </w:r>
          </w:p>
        </w:tc>
        <w:tc>
          <w:tcPr>
            <w:tcW w:w="2829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项目研究方法途径可行性较差，计划安排不合理，项目不太可能按期完成并取得预期成果。</w:t>
            </w:r>
          </w:p>
        </w:tc>
      </w:tr>
    </w:tbl>
    <w:p w:rsidR="005F191B" w:rsidRPr="00CA35DD" w:rsidRDefault="005F191B" w:rsidP="00CA35DD">
      <w:pPr>
        <w:snapToGrid w:val="0"/>
        <w:ind w:left="403"/>
        <w:rPr>
          <w:rFonts w:eastAsia="微软雅黑"/>
          <w:b/>
          <w:bCs/>
          <w:sz w:val="24"/>
        </w:rPr>
      </w:pPr>
      <w:r w:rsidRPr="00CA35DD">
        <w:rPr>
          <w:rFonts w:eastAsia="微软雅黑" w:hint="eastAsia"/>
          <w:b/>
          <w:bCs/>
          <w:sz w:val="24"/>
        </w:rPr>
        <w:t>5</w:t>
      </w:r>
      <w:r w:rsidRPr="00CA35DD">
        <w:rPr>
          <w:rFonts w:eastAsia="微软雅黑"/>
          <w:b/>
          <w:bCs/>
          <w:sz w:val="24"/>
        </w:rPr>
        <w:t xml:space="preserve">. </w:t>
      </w:r>
      <w:r w:rsidRPr="00CA35DD">
        <w:rPr>
          <w:rFonts w:eastAsia="微软雅黑" w:hint="eastAsia"/>
          <w:b/>
          <w:bCs/>
          <w:sz w:val="24"/>
        </w:rPr>
        <w:t>工作基础与条件</w:t>
      </w:r>
      <w:r w:rsidR="0028439B" w:rsidRPr="00CA35DD">
        <w:rPr>
          <w:rFonts w:eastAsia="微软雅黑" w:hint="eastAsia"/>
          <w:b/>
          <w:bCs/>
          <w:sz w:val="24"/>
        </w:rPr>
        <w:t>(</w:t>
      </w:r>
      <w:r w:rsidR="0028439B" w:rsidRPr="00CA35DD">
        <w:rPr>
          <w:rFonts w:eastAsia="微软雅黑"/>
          <w:b/>
          <w:bCs/>
          <w:sz w:val="24"/>
        </w:rPr>
        <w:t>20</w:t>
      </w:r>
      <w:r w:rsidR="0028439B" w:rsidRPr="00CA35DD">
        <w:rPr>
          <w:rFonts w:eastAsia="微软雅黑" w:hint="eastAsia"/>
          <w:b/>
          <w:bCs/>
          <w:sz w:val="24"/>
        </w:rPr>
        <w:t>分</w:t>
      </w:r>
      <w:r w:rsidR="0028439B" w:rsidRPr="00CA35DD">
        <w:rPr>
          <w:rFonts w:eastAsia="微软雅黑"/>
          <w:b/>
          <w:bCs/>
          <w:sz w:val="24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621"/>
        <w:gridCol w:w="2621"/>
        <w:gridCol w:w="2621"/>
      </w:tblGrid>
      <w:tr w:rsidR="005F191B" w:rsidRPr="00CA35DD" w:rsidTr="00CA35DD">
        <w:tc>
          <w:tcPr>
            <w:tcW w:w="2622" w:type="dxa"/>
            <w:shd w:val="clear" w:color="auto" w:fill="auto"/>
          </w:tcPr>
          <w:p w:rsidR="005F191B" w:rsidRPr="00CA35DD" w:rsidRDefault="0077473B" w:rsidP="00CA35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  <w:r w:rsidR="005F191B" w:rsidRPr="00CA35DD">
              <w:rPr>
                <w:rFonts w:hint="eastAsia"/>
                <w:sz w:val="22"/>
              </w:rPr>
              <w:t>-20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5F191B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10-1</w:t>
            </w:r>
            <w:r w:rsidR="0077473B">
              <w:rPr>
                <w:rFonts w:hint="eastAsia"/>
                <w:sz w:val="22"/>
              </w:rPr>
              <w:t>5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77473B" w:rsidP="0077473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="005F191B" w:rsidRPr="00CA35DD">
              <w:rPr>
                <w:rFonts w:hint="eastAsia"/>
                <w:sz w:val="22"/>
              </w:rPr>
              <w:t>-9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5F191B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0-</w:t>
            </w:r>
            <w:r w:rsidR="0077473B">
              <w:rPr>
                <w:rFonts w:hint="eastAsia"/>
                <w:sz w:val="22"/>
              </w:rPr>
              <w:t>4</w:t>
            </w:r>
          </w:p>
        </w:tc>
      </w:tr>
      <w:tr w:rsidR="005F191B" w:rsidRPr="00CA35DD" w:rsidTr="00CA35DD">
        <w:tc>
          <w:tcPr>
            <w:tcW w:w="2622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有较丰富研究基础与成果，已具备实现研究方案并获得预期成果的成熟条件，能够有效保障项目的顺利实施。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前期有良好的研究基础，具备较好条件和实施途径实现研究方案。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前期具备一定条件来实现所提出的研究方案，但实施途径不够明确。</w:t>
            </w:r>
          </w:p>
        </w:tc>
        <w:tc>
          <w:tcPr>
            <w:tcW w:w="2621" w:type="dxa"/>
            <w:shd w:val="clear" w:color="auto" w:fill="auto"/>
          </w:tcPr>
          <w:p w:rsidR="005F191B" w:rsidRPr="00CA35DD" w:rsidRDefault="005F191B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前期缺乏实现研究方案的条件和途径。</w:t>
            </w:r>
          </w:p>
        </w:tc>
      </w:tr>
    </w:tbl>
    <w:p w:rsidR="00CA35DD" w:rsidRPr="00CA35DD" w:rsidRDefault="00CA35DD" w:rsidP="00CA35DD">
      <w:pPr>
        <w:snapToGrid w:val="0"/>
        <w:ind w:left="403"/>
        <w:rPr>
          <w:rFonts w:eastAsia="微软雅黑"/>
          <w:b/>
          <w:bCs/>
          <w:sz w:val="24"/>
        </w:rPr>
      </w:pPr>
      <w:r w:rsidRPr="00CA35DD">
        <w:rPr>
          <w:rFonts w:eastAsia="微软雅黑"/>
          <w:b/>
          <w:bCs/>
          <w:sz w:val="24"/>
        </w:rPr>
        <w:t xml:space="preserve">6. </w:t>
      </w:r>
      <w:r w:rsidRPr="00CA35DD">
        <w:rPr>
          <w:rFonts w:eastAsia="微软雅黑" w:hint="eastAsia"/>
          <w:b/>
          <w:bCs/>
          <w:sz w:val="24"/>
        </w:rPr>
        <w:t>政策与经费保障</w:t>
      </w:r>
      <w:r w:rsidRPr="00CA35DD">
        <w:rPr>
          <w:rFonts w:eastAsia="微软雅黑" w:hint="eastAsia"/>
          <w:b/>
          <w:bCs/>
          <w:sz w:val="24"/>
        </w:rPr>
        <w:t>(</w:t>
      </w:r>
      <w:r w:rsidRPr="00CA35DD">
        <w:rPr>
          <w:rFonts w:eastAsia="微软雅黑"/>
          <w:b/>
          <w:bCs/>
          <w:sz w:val="24"/>
        </w:rPr>
        <w:t>10</w:t>
      </w:r>
      <w:r w:rsidRPr="00CA35DD">
        <w:rPr>
          <w:rFonts w:eastAsia="微软雅黑" w:hint="eastAsia"/>
          <w:b/>
          <w:bCs/>
          <w:sz w:val="24"/>
        </w:rPr>
        <w:t>分</w:t>
      </w:r>
      <w:r w:rsidRPr="00CA35DD">
        <w:rPr>
          <w:rFonts w:eastAsia="微软雅黑"/>
          <w:b/>
          <w:bCs/>
          <w:sz w:val="24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621"/>
        <w:gridCol w:w="2621"/>
        <w:gridCol w:w="2621"/>
      </w:tblGrid>
      <w:tr w:rsidR="00CA35DD" w:rsidRPr="00CA35DD" w:rsidTr="004C1917">
        <w:trPr>
          <w:trHeight w:val="90"/>
        </w:trPr>
        <w:tc>
          <w:tcPr>
            <w:tcW w:w="2829" w:type="dxa"/>
            <w:shd w:val="clear" w:color="auto" w:fill="auto"/>
          </w:tcPr>
          <w:p w:rsidR="00CA35DD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8-10</w:t>
            </w:r>
          </w:p>
        </w:tc>
        <w:tc>
          <w:tcPr>
            <w:tcW w:w="2829" w:type="dxa"/>
            <w:shd w:val="clear" w:color="auto" w:fill="auto"/>
          </w:tcPr>
          <w:p w:rsidR="00CA35DD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sz w:val="22"/>
              </w:rPr>
              <w:t>5-7</w:t>
            </w:r>
          </w:p>
        </w:tc>
        <w:tc>
          <w:tcPr>
            <w:tcW w:w="2829" w:type="dxa"/>
            <w:shd w:val="clear" w:color="auto" w:fill="auto"/>
          </w:tcPr>
          <w:p w:rsidR="00CA35DD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3</w:t>
            </w:r>
            <w:r w:rsidRPr="00CA35DD">
              <w:rPr>
                <w:sz w:val="22"/>
              </w:rPr>
              <w:t>-4</w:t>
            </w:r>
          </w:p>
        </w:tc>
        <w:tc>
          <w:tcPr>
            <w:tcW w:w="2829" w:type="dxa"/>
            <w:shd w:val="clear" w:color="auto" w:fill="auto"/>
          </w:tcPr>
          <w:p w:rsidR="00CA35DD" w:rsidRPr="00CA35DD" w:rsidRDefault="00CA35DD" w:rsidP="00CA35DD">
            <w:pPr>
              <w:snapToGrid w:val="0"/>
              <w:jc w:val="center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0-2</w:t>
            </w:r>
          </w:p>
        </w:tc>
      </w:tr>
      <w:tr w:rsidR="00CA35DD" w:rsidRPr="00CA35DD" w:rsidTr="004C1917">
        <w:tc>
          <w:tcPr>
            <w:tcW w:w="2829" w:type="dxa"/>
            <w:shd w:val="clear" w:color="auto" w:fill="auto"/>
          </w:tcPr>
          <w:p w:rsidR="00CA35DD" w:rsidRPr="00CA35DD" w:rsidRDefault="00CA35DD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学校在政策上、经费上对项目予以充分支持，有保障项目研究实践的充足条件，有充足的专项经费支持。</w:t>
            </w:r>
          </w:p>
        </w:tc>
        <w:tc>
          <w:tcPr>
            <w:tcW w:w="2829" w:type="dxa"/>
            <w:shd w:val="clear" w:color="auto" w:fill="auto"/>
          </w:tcPr>
          <w:p w:rsidR="00CA35DD" w:rsidRPr="00CA35DD" w:rsidRDefault="00CA35DD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学校在政策上、经费上对项目予以较好支持，有保障项目研究实践的较好条件，有较好的专项经费支持。</w:t>
            </w:r>
          </w:p>
        </w:tc>
        <w:tc>
          <w:tcPr>
            <w:tcW w:w="2829" w:type="dxa"/>
            <w:shd w:val="clear" w:color="auto" w:fill="auto"/>
          </w:tcPr>
          <w:p w:rsidR="00CA35DD" w:rsidRPr="00CA35DD" w:rsidRDefault="00CA35DD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学校在政策上、经费上对项目予以一定支持，有保障项目研究实践的</w:t>
            </w:r>
            <w:r w:rsidR="00502144">
              <w:rPr>
                <w:rFonts w:hint="eastAsia"/>
                <w:sz w:val="22"/>
              </w:rPr>
              <w:t>基本</w:t>
            </w:r>
            <w:r w:rsidRPr="00CA35DD">
              <w:rPr>
                <w:rFonts w:hint="eastAsia"/>
                <w:sz w:val="22"/>
              </w:rPr>
              <w:t>条件，有一定的专项经费支持。</w:t>
            </w:r>
          </w:p>
        </w:tc>
        <w:tc>
          <w:tcPr>
            <w:tcW w:w="2829" w:type="dxa"/>
            <w:shd w:val="clear" w:color="auto" w:fill="auto"/>
          </w:tcPr>
          <w:p w:rsidR="00CA35DD" w:rsidRPr="00CA35DD" w:rsidRDefault="00CA35DD" w:rsidP="00CA35DD">
            <w:pPr>
              <w:snapToGrid w:val="0"/>
              <w:rPr>
                <w:sz w:val="22"/>
              </w:rPr>
            </w:pPr>
            <w:r w:rsidRPr="00CA35DD">
              <w:rPr>
                <w:rFonts w:hint="eastAsia"/>
                <w:sz w:val="22"/>
              </w:rPr>
              <w:t>学校在政策上、经费上对项目支持不强，缺乏保障项目研究实践的</w:t>
            </w:r>
            <w:r w:rsidR="00502144">
              <w:rPr>
                <w:rFonts w:hint="eastAsia"/>
                <w:sz w:val="22"/>
              </w:rPr>
              <w:t>基本</w:t>
            </w:r>
            <w:r w:rsidRPr="00CA35DD">
              <w:rPr>
                <w:rFonts w:hint="eastAsia"/>
                <w:sz w:val="22"/>
              </w:rPr>
              <w:t>条件，缺乏专项经费支持。</w:t>
            </w:r>
          </w:p>
        </w:tc>
      </w:tr>
    </w:tbl>
    <w:p w:rsidR="00A5612E" w:rsidRPr="00CA35DD" w:rsidRDefault="00A5612E" w:rsidP="00CA35DD">
      <w:pPr>
        <w:snapToGrid w:val="0"/>
        <w:rPr>
          <w:sz w:val="24"/>
        </w:rPr>
      </w:pPr>
    </w:p>
    <w:sectPr w:rsidR="00A5612E" w:rsidRPr="00CA35DD" w:rsidSect="005F19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4E" w:rsidRDefault="0091054E" w:rsidP="00A5612E">
      <w:r>
        <w:separator/>
      </w:r>
    </w:p>
  </w:endnote>
  <w:endnote w:type="continuationSeparator" w:id="0">
    <w:p w:rsidR="0091054E" w:rsidRDefault="0091054E" w:rsidP="00A56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4E" w:rsidRDefault="0091054E" w:rsidP="00A5612E">
      <w:r>
        <w:separator/>
      </w:r>
    </w:p>
  </w:footnote>
  <w:footnote w:type="continuationSeparator" w:id="0">
    <w:p w:rsidR="0091054E" w:rsidRDefault="0091054E" w:rsidP="00A56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3203"/>
    <w:multiLevelType w:val="singleLevel"/>
    <w:tmpl w:val="56A332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91B"/>
    <w:rsid w:val="000215DC"/>
    <w:rsid w:val="002354D6"/>
    <w:rsid w:val="0028439B"/>
    <w:rsid w:val="002C7300"/>
    <w:rsid w:val="00322814"/>
    <w:rsid w:val="003E21BE"/>
    <w:rsid w:val="00487162"/>
    <w:rsid w:val="004E5F5F"/>
    <w:rsid w:val="00502144"/>
    <w:rsid w:val="005F191B"/>
    <w:rsid w:val="006109EA"/>
    <w:rsid w:val="006D1478"/>
    <w:rsid w:val="007241DF"/>
    <w:rsid w:val="0077473B"/>
    <w:rsid w:val="0086057E"/>
    <w:rsid w:val="008841A8"/>
    <w:rsid w:val="0091054E"/>
    <w:rsid w:val="00923609"/>
    <w:rsid w:val="00976F7A"/>
    <w:rsid w:val="00A5612E"/>
    <w:rsid w:val="00C1591D"/>
    <w:rsid w:val="00C55CF3"/>
    <w:rsid w:val="00CA35DD"/>
    <w:rsid w:val="00DF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1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1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宝雨</dc:creator>
  <cp:keywords/>
  <dc:description/>
  <cp:lastModifiedBy>宋亚兰</cp:lastModifiedBy>
  <cp:revision>8</cp:revision>
  <cp:lastPrinted>2018-07-16T08:50:00Z</cp:lastPrinted>
  <dcterms:created xsi:type="dcterms:W3CDTF">2018-07-19T02:53:00Z</dcterms:created>
  <dcterms:modified xsi:type="dcterms:W3CDTF">2018-12-06T08:08:00Z</dcterms:modified>
</cp:coreProperties>
</file>